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B1885" w:rsidRPr="00B519F3" w:rsidRDefault="004B1885" w:rsidP="00B519F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1885">
        <w:rPr>
          <w:rFonts w:ascii="Times New Roman" w:hAnsi="Times New Roman" w:cs="Times New Roman"/>
          <w:bCs/>
          <w:sz w:val="28"/>
          <w:szCs w:val="28"/>
        </w:rPr>
        <w:t>Республиканский конкурс «Лучший педагог по обучению основам без</w:t>
      </w:r>
      <w:r w:rsidR="00B519F3">
        <w:rPr>
          <w:rFonts w:ascii="Times New Roman" w:hAnsi="Times New Roman" w:cs="Times New Roman"/>
          <w:bCs/>
          <w:sz w:val="28"/>
          <w:szCs w:val="28"/>
        </w:rPr>
        <w:t>опасного поведения на дорогах»</w:t>
      </w: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P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1885">
        <w:rPr>
          <w:rFonts w:ascii="Times New Roman" w:hAnsi="Times New Roman" w:cs="Times New Roman"/>
          <w:b/>
          <w:bCs/>
          <w:sz w:val="32"/>
          <w:szCs w:val="32"/>
        </w:rPr>
        <w:t xml:space="preserve">Педагогический кейс </w:t>
      </w:r>
    </w:p>
    <w:p w:rsidR="004B1885" w:rsidRP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1885">
        <w:rPr>
          <w:rFonts w:ascii="Times New Roman" w:hAnsi="Times New Roman" w:cs="Times New Roman"/>
          <w:b/>
          <w:bCs/>
          <w:sz w:val="32"/>
          <w:szCs w:val="32"/>
        </w:rPr>
        <w:t>«Невидимая опасность. Когда одного правила мало»</w:t>
      </w:r>
    </w:p>
    <w:p w:rsidR="004B1885" w:rsidRP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E62" w:rsidRDefault="004B1885" w:rsidP="004B18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D4E62">
        <w:rPr>
          <w:rFonts w:ascii="Times New Roman" w:hAnsi="Times New Roman" w:cs="Times New Roman"/>
          <w:bCs/>
          <w:sz w:val="28"/>
          <w:szCs w:val="28"/>
        </w:rPr>
        <w:t>Сайфиева</w:t>
      </w:r>
      <w:proofErr w:type="spellEnd"/>
      <w:r w:rsidRPr="006D4E62">
        <w:rPr>
          <w:rFonts w:ascii="Times New Roman" w:hAnsi="Times New Roman" w:cs="Times New Roman"/>
          <w:bCs/>
          <w:sz w:val="28"/>
          <w:szCs w:val="28"/>
        </w:rPr>
        <w:t xml:space="preserve"> Резеда </w:t>
      </w:r>
      <w:proofErr w:type="spellStart"/>
      <w:r w:rsidRPr="006D4E62">
        <w:rPr>
          <w:rFonts w:ascii="Times New Roman" w:hAnsi="Times New Roman" w:cs="Times New Roman"/>
          <w:bCs/>
          <w:sz w:val="28"/>
          <w:szCs w:val="28"/>
        </w:rPr>
        <w:t>Миннегалиевна</w:t>
      </w:r>
      <w:proofErr w:type="spellEnd"/>
      <w:r w:rsidRPr="006D4E62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4E62">
        <w:rPr>
          <w:rFonts w:ascii="Times New Roman" w:hAnsi="Times New Roman" w:cs="Times New Roman"/>
          <w:bCs/>
          <w:sz w:val="28"/>
          <w:szCs w:val="28"/>
        </w:rPr>
        <w:t xml:space="preserve">учитель русского языка и литературы МБОУ «СОШ № 3 г. </w:t>
      </w:r>
      <w:proofErr w:type="spellStart"/>
      <w:r w:rsidRPr="006D4E62">
        <w:rPr>
          <w:rFonts w:ascii="Times New Roman" w:hAnsi="Times New Roman" w:cs="Times New Roman"/>
          <w:bCs/>
          <w:sz w:val="28"/>
          <w:szCs w:val="28"/>
        </w:rPr>
        <w:t>Мамадыш</w:t>
      </w:r>
      <w:proofErr w:type="spellEnd"/>
      <w:r w:rsidRPr="006D4E62">
        <w:rPr>
          <w:rFonts w:ascii="Times New Roman" w:hAnsi="Times New Roman" w:cs="Times New Roman"/>
          <w:bCs/>
          <w:sz w:val="28"/>
          <w:szCs w:val="28"/>
        </w:rPr>
        <w:t>»</w:t>
      </w:r>
      <w:r w:rsidR="00B519F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519F3" w:rsidRPr="006D4E62" w:rsidRDefault="00B519F3" w:rsidP="004B18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1885" w:rsidRPr="006D4E62" w:rsidRDefault="004B1885" w:rsidP="004B18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85" w:rsidRDefault="006D4E62" w:rsidP="006D4E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:rsidR="004B1885" w:rsidRDefault="004B1885" w:rsidP="006D4E6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519F3" w:rsidRDefault="00B519F3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19F3" w:rsidRDefault="00B519F3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19F3" w:rsidRDefault="00B519F3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7C36" w:rsidRPr="00555879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Педагогический кейс </w:t>
      </w:r>
      <w:r w:rsidR="00307C36" w:rsidRPr="00555879">
        <w:rPr>
          <w:rFonts w:ascii="Times New Roman" w:hAnsi="Times New Roman" w:cs="Times New Roman"/>
          <w:b/>
          <w:bCs/>
          <w:sz w:val="28"/>
          <w:szCs w:val="28"/>
        </w:rPr>
        <w:t>«Невидимая опасность. Когда одного правила мало»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555879">
        <w:rPr>
          <w:rFonts w:ascii="Times New Roman" w:hAnsi="Times New Roman" w:cs="Times New Roman"/>
          <w:sz w:val="28"/>
          <w:szCs w:val="28"/>
        </w:rPr>
        <w:t> учащиеся 10-11 классов.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Цели кейса:</w:t>
      </w:r>
    </w:p>
    <w:p w:rsidR="00307C36" w:rsidRPr="00555879" w:rsidRDefault="00307C36" w:rsidP="005558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Образовательная:</w:t>
      </w:r>
      <w:r w:rsidRPr="00555879">
        <w:rPr>
          <w:rFonts w:ascii="Times New Roman" w:hAnsi="Times New Roman" w:cs="Times New Roman"/>
          <w:sz w:val="28"/>
          <w:szCs w:val="28"/>
        </w:rPr>
        <w:t> углубить знания учащихся о скрытых рисках при переходе проезжей части по нерегулируемому пешеходному переходу, сформировать понимание принципа «убедись в безопасности».</w:t>
      </w:r>
    </w:p>
    <w:p w:rsidR="00307C36" w:rsidRPr="00555879" w:rsidRDefault="00307C36" w:rsidP="005558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  <w:r w:rsidRPr="00555879">
        <w:rPr>
          <w:rFonts w:ascii="Times New Roman" w:hAnsi="Times New Roman" w:cs="Times New Roman"/>
          <w:sz w:val="28"/>
          <w:szCs w:val="28"/>
        </w:rPr>
        <w:t> развивать навыки критического мышления, анализа дорожной ситуации, прогнозирования опасных сценариев и принятия взвешенных решений в условиях неопределенности.</w:t>
      </w:r>
    </w:p>
    <w:p w:rsidR="00307C36" w:rsidRPr="00555879" w:rsidRDefault="00307C36" w:rsidP="005558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555879">
        <w:rPr>
          <w:rFonts w:ascii="Times New Roman" w:hAnsi="Times New Roman" w:cs="Times New Roman"/>
          <w:sz w:val="28"/>
          <w:szCs w:val="28"/>
        </w:rPr>
        <w:t> воспитывать личную ответственность за свою жизнь и здоровье, осознание того, что формальное соблюдение ПДД (переход по «зебре») не гарантирует абсолютной безопасности без активной оценки обстановки.</w:t>
      </w:r>
    </w:p>
    <w:p w:rsidR="004B1885" w:rsidRDefault="004B1885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7C36" w:rsidRPr="00555879" w:rsidRDefault="00307C36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Структура кейса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1. Описание ситуации и контрольный вопрос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555879">
        <w:rPr>
          <w:rFonts w:ascii="Times New Roman" w:hAnsi="Times New Roman" w:cs="Times New Roman"/>
          <w:sz w:val="28"/>
          <w:szCs w:val="28"/>
        </w:rPr>
        <w:t xml:space="preserve"> Иван, ученик 11 класса, после тренировки спешил на встречу с друзьями. Подойдя к нерегулируемому пешеходному переходу на многополосной дороге (по две полосы в каждую сторону), он увидел, что несколько машин в первом ряду замедлились и остановились, чтобы пропустить его. Иван, кивнув в знак благодарности водителю первой остановившейся машины, </w:t>
      </w:r>
      <w:proofErr w:type="spellStart"/>
      <w:r w:rsidRPr="00555879">
        <w:rPr>
          <w:rFonts w:ascii="Times New Roman" w:hAnsi="Times New Roman" w:cs="Times New Roman"/>
          <w:sz w:val="28"/>
          <w:szCs w:val="28"/>
        </w:rPr>
        <w:t>уверенногнул</w:t>
      </w:r>
      <w:proofErr w:type="spellEnd"/>
      <w:r w:rsidRPr="00555879">
        <w:rPr>
          <w:rFonts w:ascii="Times New Roman" w:hAnsi="Times New Roman" w:cs="Times New Roman"/>
          <w:sz w:val="28"/>
          <w:szCs w:val="28"/>
        </w:rPr>
        <w:t xml:space="preserve"> проезжую часть. Он был сосредоточен на точке встречи с друзьями на другой стороне и не </w:t>
      </w:r>
      <w:proofErr w:type="spellStart"/>
      <w:r w:rsidRPr="00555879">
        <w:rPr>
          <w:rFonts w:ascii="Times New Roman" w:hAnsi="Times New Roman" w:cs="Times New Roman"/>
          <w:sz w:val="28"/>
          <w:szCs w:val="28"/>
        </w:rPr>
        <w:t>снизи</w:t>
      </w:r>
      <w:proofErr w:type="spellEnd"/>
      <w:r w:rsidRPr="00555879">
        <w:rPr>
          <w:rFonts w:ascii="Times New Roman" w:hAnsi="Times New Roman" w:cs="Times New Roman"/>
          <w:sz w:val="28"/>
          <w:szCs w:val="28"/>
        </w:rPr>
        <w:t xml:space="preserve"> скорость. Из-за остановившегося внедорожника в первом ряду на второй полосе на скорости около 60 км/ч двигалась легковая машина. Ее водитель не видел Ивана из-за крупного автомобиля, а Иван не видел ее. Столкновение было неизбежно. Водитель не успел среагировать...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Контрольный вопрос от лица главного героя (Ивана):</w:t>
      </w:r>
      <w:r w:rsidRPr="00555879">
        <w:rPr>
          <w:rFonts w:ascii="Times New Roman" w:hAnsi="Times New Roman" w:cs="Times New Roman"/>
          <w:sz w:val="28"/>
          <w:szCs w:val="28"/>
        </w:rPr>
        <w:t> «Я же был прав — переходил по пешеходному переходу, и меня уже пропускали. Как такое могло произойти? Что я должен был сделать иначе, чтобы этого избежать?»</w:t>
      </w:r>
    </w:p>
    <w:p w:rsidR="004B1885" w:rsidRDefault="004B1885" w:rsidP="0055587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2. Варианты выбора действий (верные и ошибочные)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Ошибочные модели поведения (для анализа):</w:t>
      </w:r>
    </w:p>
    <w:p w:rsidR="00307C36" w:rsidRPr="00555879" w:rsidRDefault="00307C36" w:rsidP="0055587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Вариант А (Слепая уверенность):</w:t>
      </w:r>
      <w:r w:rsidRPr="00555879">
        <w:rPr>
          <w:rFonts w:ascii="Times New Roman" w:hAnsi="Times New Roman" w:cs="Times New Roman"/>
          <w:sz w:val="28"/>
          <w:szCs w:val="28"/>
        </w:rPr>
        <w:t> Увидев, что первые машины остановились, продолжить движение, не пытаясь оценить обстановку на соседних и встречных полосах. </w:t>
      </w:r>
      <w:r w:rsidRPr="00555879">
        <w:rPr>
          <w:rFonts w:ascii="Times New Roman" w:hAnsi="Times New Roman" w:cs="Times New Roman"/>
          <w:i/>
          <w:iCs/>
          <w:sz w:val="28"/>
          <w:szCs w:val="28"/>
        </w:rPr>
        <w:t>(Ссылка</w:t>
      </w:r>
      <w:r w:rsidR="00555879">
        <w:rPr>
          <w:rFonts w:ascii="Times New Roman" w:hAnsi="Times New Roman" w:cs="Times New Roman"/>
          <w:i/>
          <w:iCs/>
          <w:sz w:val="28"/>
          <w:szCs w:val="28"/>
        </w:rPr>
        <w:t xml:space="preserve"> на видео </w:t>
      </w:r>
      <w:r w:rsidR="00555879" w:rsidRPr="00555879">
        <w:rPr>
          <w:rFonts w:ascii="Times New Roman" w:hAnsi="Times New Roman" w:cs="Times New Roman"/>
          <w:i/>
          <w:iCs/>
          <w:sz w:val="28"/>
          <w:szCs w:val="28"/>
        </w:rPr>
        <w:t>https://yandex.ru/video/preview/18050201909154492990</w:t>
      </w:r>
      <w:r w:rsidRPr="00555879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307C36" w:rsidRPr="00555879" w:rsidRDefault="00307C36" w:rsidP="0055587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Вариант Б (Полное доверие):</w:t>
      </w:r>
      <w:r w:rsidRPr="00555879">
        <w:rPr>
          <w:rFonts w:ascii="Times New Roman" w:hAnsi="Times New Roman" w:cs="Times New Roman"/>
          <w:sz w:val="28"/>
          <w:szCs w:val="28"/>
        </w:rPr>
        <w:t> Считать, что если одна машина остановилась, то и все остальные обязаны и успеют это сделать. Переходить, не устанавливая зрительный контакт с водителями других полос.</w:t>
      </w:r>
    </w:p>
    <w:p w:rsidR="00307C36" w:rsidRPr="00555879" w:rsidRDefault="00307C36" w:rsidP="0055587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В (Спешка и гаджеты):</w:t>
      </w:r>
      <w:r w:rsidRPr="00555879">
        <w:rPr>
          <w:rFonts w:ascii="Times New Roman" w:hAnsi="Times New Roman" w:cs="Times New Roman"/>
          <w:sz w:val="28"/>
          <w:szCs w:val="28"/>
        </w:rPr>
        <w:t> Переходить дорогу, уткнувшись в телефон или слушая музыку в наушниках на высокой громкости, что лишает человека основных каналов восприятия опасности (периферического зрения, звука приближающегося транспорта).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Верные средства применения (ключевые принципы):</w:t>
      </w:r>
    </w:p>
    <w:p w:rsidR="00307C36" w:rsidRPr="00555879" w:rsidRDefault="00307C36" w:rsidP="0055587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Принцип «Убедись сам»:</w:t>
      </w:r>
      <w:r w:rsidRPr="00555879">
        <w:rPr>
          <w:rFonts w:ascii="Times New Roman" w:hAnsi="Times New Roman" w:cs="Times New Roman"/>
          <w:sz w:val="28"/>
          <w:szCs w:val="28"/>
        </w:rPr>
        <w:t> Пешеход имеет приоритет на «зебре», но его безопасность — в первую очередь его ответственность. Нельзя выходить на дорогу, пока нет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полной</w:t>
      </w:r>
      <w:r w:rsidRPr="00555879">
        <w:rPr>
          <w:rFonts w:ascii="Times New Roman" w:hAnsi="Times New Roman" w:cs="Times New Roman"/>
          <w:sz w:val="28"/>
          <w:szCs w:val="28"/>
        </w:rPr>
        <w:t> уверенности, что все транспортные средства остановились или их водители тебя видят.</w:t>
      </w:r>
    </w:p>
    <w:p w:rsidR="00307C36" w:rsidRPr="00555879" w:rsidRDefault="00555879" w:rsidP="0055587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307C36" w:rsidRPr="00555879">
        <w:rPr>
          <w:rFonts w:ascii="Times New Roman" w:hAnsi="Times New Roman" w:cs="Times New Roman"/>
          <w:b/>
          <w:bCs/>
          <w:sz w:val="28"/>
          <w:szCs w:val="28"/>
        </w:rPr>
        <w:t>нцип «Скрытой угрозы»:</w:t>
      </w:r>
      <w:r w:rsidR="00307C36" w:rsidRPr="00555879">
        <w:rPr>
          <w:rFonts w:ascii="Times New Roman" w:hAnsi="Times New Roman" w:cs="Times New Roman"/>
          <w:sz w:val="28"/>
          <w:szCs w:val="28"/>
        </w:rPr>
        <w:t> Крупногабаритный транспорт (автобусы, грузовики, внедорожники) создают «слепые зоны». Необходимо </w:t>
      </w:r>
      <w:r w:rsidR="00307C36" w:rsidRPr="00555879">
        <w:rPr>
          <w:rFonts w:ascii="Times New Roman" w:hAnsi="Times New Roman" w:cs="Times New Roman"/>
          <w:b/>
          <w:bCs/>
          <w:sz w:val="28"/>
          <w:szCs w:val="28"/>
        </w:rPr>
        <w:t>остановиться у края такого транспорта</w:t>
      </w:r>
      <w:r w:rsidR="00307C36" w:rsidRPr="00555879">
        <w:rPr>
          <w:rFonts w:ascii="Times New Roman" w:hAnsi="Times New Roman" w:cs="Times New Roman"/>
          <w:sz w:val="28"/>
          <w:szCs w:val="28"/>
        </w:rPr>
        <w:t>, выглянуть из-за него, убедиться в безопасности и только затем продолжать переход.</w:t>
      </w:r>
    </w:p>
    <w:p w:rsidR="00307C36" w:rsidRPr="00555879" w:rsidRDefault="00307C36" w:rsidP="0055587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Принцип «Постоянного наблюдения»:</w:t>
      </w:r>
      <w:r w:rsidRPr="00555879">
        <w:rPr>
          <w:rFonts w:ascii="Times New Roman" w:hAnsi="Times New Roman" w:cs="Times New Roman"/>
          <w:sz w:val="28"/>
          <w:szCs w:val="28"/>
        </w:rPr>
        <w:t> Даже начав переход, нужно продолжать с по сторонам, особенно на соседние полосы, отслеживая возможные изменения ситуации (например, машина может выехать из второго ряда для обгона).</w:t>
      </w:r>
    </w:p>
    <w:p w:rsidR="004B1885" w:rsidRDefault="004B1885" w:rsidP="0055587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3. Предлагаемое верное решение, выводы и рекомендации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Верное решение для Ивана:</w:t>
      </w:r>
    </w:p>
    <w:p w:rsidR="00307C36" w:rsidRPr="00555879" w:rsidRDefault="00307C36" w:rsidP="0055587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Остановиться</w:t>
      </w:r>
      <w:r w:rsidRPr="00555879">
        <w:rPr>
          <w:rFonts w:ascii="Times New Roman" w:hAnsi="Times New Roman" w:cs="Times New Roman"/>
          <w:sz w:val="28"/>
          <w:szCs w:val="28"/>
        </w:rPr>
        <w:t> перед пешеходным переходом, отвлечься от мыслей о встрече.</w:t>
      </w:r>
    </w:p>
    <w:p w:rsidR="00307C36" w:rsidRPr="00555879" w:rsidRDefault="00307C36" w:rsidP="0055587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Оценить обстановку:</w:t>
      </w:r>
      <w:r w:rsidRPr="00555879">
        <w:rPr>
          <w:rFonts w:ascii="Times New Roman" w:hAnsi="Times New Roman" w:cs="Times New Roman"/>
          <w:sz w:val="28"/>
          <w:szCs w:val="28"/>
        </w:rPr>
        <w:t> посмотреть налево, направо, затем еще раз налево (для двустороннего движения). Убедиться, что транспортные средства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на всех полосах</w:t>
      </w:r>
      <w:r w:rsidRPr="00555879">
        <w:rPr>
          <w:rFonts w:ascii="Times New Roman" w:hAnsi="Times New Roman" w:cs="Times New Roman"/>
          <w:sz w:val="28"/>
          <w:szCs w:val="28"/>
        </w:rPr>
        <w:t> замедляются или готовы остановиться</w:t>
      </w:r>
      <w:proofErr w:type="gramStart"/>
      <w:r w:rsidRPr="00555879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555879">
        <w:rPr>
          <w:rFonts w:ascii="Times New Roman" w:hAnsi="Times New Roman" w:cs="Times New Roman"/>
          <w:sz w:val="28"/>
          <w:szCs w:val="28"/>
        </w:rPr>
        <w:t>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Установить контакт:</w:t>
      </w:r>
      <w:r w:rsidRPr="00555879">
        <w:rPr>
          <w:rFonts w:ascii="Times New Roman" w:hAnsi="Times New Roman" w:cs="Times New Roman"/>
          <w:sz w:val="28"/>
          <w:szCs w:val="28"/>
        </w:rPr>
        <w:t> по возможности поймать взгляд водителей на второй полосе. Если из-за остановившегося внедорожника обзор закрыт —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осторожно подойти к его краю, показаться, убедиться, что путь свободен</w:t>
      </w:r>
      <w:r w:rsidRPr="00555879">
        <w:rPr>
          <w:rFonts w:ascii="Times New Roman" w:hAnsi="Times New Roman" w:cs="Times New Roman"/>
          <w:sz w:val="28"/>
          <w:szCs w:val="28"/>
        </w:rPr>
        <w:t>.</w:t>
      </w:r>
    </w:p>
    <w:p w:rsidR="00307C36" w:rsidRPr="00555879" w:rsidRDefault="00307C36" w:rsidP="0055587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Начать переход, продолжая наблюдение:</w:t>
      </w:r>
      <w:r w:rsidRPr="00555879">
        <w:rPr>
          <w:rFonts w:ascii="Times New Roman" w:hAnsi="Times New Roman" w:cs="Times New Roman"/>
          <w:sz w:val="28"/>
          <w:szCs w:val="28"/>
        </w:rPr>
        <w:t xml:space="preserve"> идти спокойным шагом, постоянно контролируя ситуацию на дороге, особенно обращая внимание на машины </w:t>
      </w:r>
      <w:proofErr w:type="spellStart"/>
      <w:r w:rsidRPr="00555879">
        <w:rPr>
          <w:rFonts w:ascii="Times New Roman" w:hAnsi="Times New Roman" w:cs="Times New Roman"/>
          <w:sz w:val="28"/>
          <w:szCs w:val="28"/>
        </w:rPr>
        <w:t>воом</w:t>
      </w:r>
      <w:proofErr w:type="spellEnd"/>
      <w:r w:rsidRPr="00555879">
        <w:rPr>
          <w:rFonts w:ascii="Times New Roman" w:hAnsi="Times New Roman" w:cs="Times New Roman"/>
          <w:sz w:val="28"/>
          <w:szCs w:val="28"/>
        </w:rPr>
        <w:t xml:space="preserve"> ряду.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307C36" w:rsidRPr="00555879" w:rsidRDefault="00307C36" w:rsidP="0055587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Правило «пропусти пешехода» работает только тогда, когда пешехода ВИДНО.</w:t>
      </w:r>
      <w:r w:rsidRPr="00555879">
        <w:rPr>
          <w:rFonts w:ascii="Times New Roman" w:hAnsi="Times New Roman" w:cs="Times New Roman"/>
          <w:sz w:val="28"/>
          <w:szCs w:val="28"/>
        </w:rPr>
        <w:t> Водитель во втором ряду физически не мог увидеть Ивана.</w:t>
      </w:r>
    </w:p>
    <w:p w:rsidR="00307C36" w:rsidRPr="00555879" w:rsidRDefault="00307C36" w:rsidP="0055587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Безопасность на дороге — это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 xml:space="preserve">взаимное </w:t>
      </w:r>
      <w:r w:rsidR="00555879" w:rsidRPr="00555879">
        <w:rPr>
          <w:rFonts w:ascii="Times New Roman" w:hAnsi="Times New Roman" w:cs="Times New Roman"/>
          <w:b/>
          <w:bCs/>
          <w:sz w:val="28"/>
          <w:szCs w:val="28"/>
        </w:rPr>
        <w:t xml:space="preserve">уважение и </w:t>
      </w:r>
      <w:r w:rsidR="00555879" w:rsidRPr="00555879">
        <w:rPr>
          <w:rFonts w:ascii="Times New Roman" w:hAnsi="Times New Roman" w:cs="Times New Roman"/>
          <w:sz w:val="28"/>
          <w:szCs w:val="28"/>
        </w:rPr>
        <w:t>разделенная ответственность</w:t>
      </w:r>
      <w:r w:rsidRPr="00555879">
        <w:rPr>
          <w:rFonts w:ascii="Times New Roman" w:hAnsi="Times New Roman" w:cs="Times New Roman"/>
          <w:sz w:val="28"/>
          <w:szCs w:val="28"/>
        </w:rPr>
        <w:t>. Пешеход должен дать водителю возможность себя заметить и правильно среагировать.</w:t>
      </w:r>
    </w:p>
    <w:p w:rsidR="00307C36" w:rsidRPr="00555879" w:rsidRDefault="00307C36" w:rsidP="0055587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Формальное следование ПДД (переход в разрешенном месте) необходимо дополнять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активной безопасной моделью поведения</w:t>
      </w:r>
      <w:r w:rsidRPr="00555879">
        <w:rPr>
          <w:rFonts w:ascii="Times New Roman" w:hAnsi="Times New Roman" w:cs="Times New Roman"/>
          <w:sz w:val="28"/>
          <w:szCs w:val="28"/>
        </w:rPr>
        <w:t>, основанной на прогнозировании и осознании рисков.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для учащихся:</w:t>
      </w:r>
    </w:p>
    <w:p w:rsidR="00307C36" w:rsidRPr="00555879" w:rsidRDefault="00307C36" w:rsidP="0055587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Всегда считайте, что вас могут не видеть. Будьте ярче, заметнее (особенно в темное время суток).</w:t>
      </w:r>
    </w:p>
    <w:p w:rsidR="00307C36" w:rsidRPr="00555879" w:rsidRDefault="00307C36" w:rsidP="0055587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Исключите факторы, отвлекающие внимание (телефон, наушники) при переходе дороги.</w:t>
      </w:r>
    </w:p>
    <w:p w:rsidR="00307C36" w:rsidRPr="00555879" w:rsidRDefault="00307C36" w:rsidP="0055587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Воспринимайте остановившийся у «зебры» крупный транспорт как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предупрежда</w:t>
      </w:r>
      <w:r w:rsidR="00555879" w:rsidRPr="00555879">
        <w:rPr>
          <w:rFonts w:ascii="Times New Roman" w:hAnsi="Times New Roman" w:cs="Times New Roman"/>
          <w:b/>
          <w:bCs/>
          <w:sz w:val="28"/>
          <w:szCs w:val="28"/>
        </w:rPr>
        <w:t>ющий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 xml:space="preserve"> знак</w:t>
      </w:r>
      <w:r w:rsidRPr="00555879">
        <w:rPr>
          <w:rFonts w:ascii="Times New Roman" w:hAnsi="Times New Roman" w:cs="Times New Roman"/>
          <w:sz w:val="28"/>
          <w:szCs w:val="28"/>
        </w:rPr>
        <w:t>, за которым может скрываться опасность. Останавливайтесь и выглядывайте.</w:t>
      </w:r>
    </w:p>
    <w:p w:rsidR="00307C36" w:rsidRPr="00555879" w:rsidRDefault="00307C36" w:rsidP="0055587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Помните: ваша жизнь дороже нескольких секунд, сэкономленных на спешке.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C36" w:rsidRPr="00555879" w:rsidRDefault="00307C36" w:rsidP="004B1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Форма оценки:</w:t>
      </w:r>
      <w:r w:rsidRPr="00555879">
        <w:rPr>
          <w:rFonts w:ascii="Times New Roman" w:hAnsi="Times New Roman" w:cs="Times New Roman"/>
          <w:sz w:val="28"/>
          <w:szCs w:val="28"/>
        </w:rPr>
        <w:t> Групповая дискуссия с последующей индивидуальной рефлексией.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Критерии оценки работы учащихся с кейсом:</w:t>
      </w:r>
    </w:p>
    <w:p w:rsidR="00307C36" w:rsidRPr="00555879" w:rsidRDefault="00307C36" w:rsidP="0055587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Анализ ситуации (макс. 3 балла):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3 балла: Учащийся точно идентифицировал все ключевые ошибки (доверие к первому ряду, выход из «слепой зоны», отсутствие наблюдения за второй полосой, спешка).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2 балла: Названы основные ошибки, но анализ неполный.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1 балл: Анализ поверхностный, сводится к «водитель виноват».</w:t>
      </w:r>
    </w:p>
    <w:p w:rsidR="00307C36" w:rsidRPr="00555879" w:rsidRDefault="00307C36" w:rsidP="0055587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Предложение решения (макс. 3 балла):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</w:tabs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3 балла: Предложен четкий, поэтапный алгоритм действий, включающий остановку, оценку обстановки с акцентом на «слепые зоны», установление контакта с водителями, наблюдение во время движения.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</w:tabs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2 балла: Алгоритм в целом верный, но упущены некоторые важные детали</w:t>
      </w:r>
      <w:r w:rsidR="00555879" w:rsidRPr="00555879">
        <w:rPr>
          <w:rFonts w:ascii="Times New Roman" w:hAnsi="Times New Roman" w:cs="Times New Roman"/>
          <w:sz w:val="28"/>
          <w:szCs w:val="28"/>
        </w:rPr>
        <w:t xml:space="preserve">, </w:t>
      </w:r>
      <w:r w:rsidRPr="00555879">
        <w:rPr>
          <w:rFonts w:ascii="Times New Roman" w:hAnsi="Times New Roman" w:cs="Times New Roman"/>
          <w:sz w:val="28"/>
          <w:szCs w:val="28"/>
        </w:rPr>
        <w:t>например, необходимость выглянуть из-за крупной машины).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</w:tabs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1 балл: Решение общее («быть внимательнее»), без конкретных шагов.</w:t>
      </w:r>
    </w:p>
    <w:p w:rsidR="00307C36" w:rsidRPr="00555879" w:rsidRDefault="00307C36" w:rsidP="0055587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Участие в дискуссии (макс. 2 балла):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2 балла: Активное, аргументированное участие, приведение примеров, ответы на вопросы одноклассников.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1 балл: Эпизодическое участие.</w:t>
      </w:r>
    </w:p>
    <w:p w:rsidR="00307C36" w:rsidRPr="00555879" w:rsidRDefault="00307C36" w:rsidP="004B1885">
      <w:pPr>
        <w:numPr>
          <w:ilvl w:val="1"/>
          <w:numId w:val="8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0 баллов: Пассивность.</w:t>
      </w:r>
    </w:p>
    <w:p w:rsidR="00307C36" w:rsidRPr="00555879" w:rsidRDefault="00307C36" w:rsidP="0055587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Рефлексия (макс. 2 балла):</w:t>
      </w:r>
      <w:r w:rsidRPr="00555879">
        <w:rPr>
          <w:rFonts w:ascii="Times New Roman" w:hAnsi="Times New Roman" w:cs="Times New Roman"/>
          <w:sz w:val="28"/>
          <w:szCs w:val="28"/>
        </w:rPr>
        <w:t> Написание короткого эссе-рассуждения (5-7 предложений) на тему: «Как этот кейс изменил мое понимание безопасности на пешеходном переходе?».</w:t>
      </w:r>
    </w:p>
    <w:p w:rsidR="00307C36" w:rsidRPr="00555879" w:rsidRDefault="00307C36" w:rsidP="0055587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sz w:val="28"/>
          <w:szCs w:val="28"/>
        </w:rPr>
        <w:t>Оценивается глубина осмысления и личное отношение.</w:t>
      </w:r>
    </w:p>
    <w:p w:rsidR="00307C36" w:rsidRPr="00555879" w:rsidRDefault="00307C36" w:rsidP="00555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879">
        <w:rPr>
          <w:rFonts w:ascii="Times New Roman" w:hAnsi="Times New Roman" w:cs="Times New Roman"/>
          <w:b/>
          <w:bCs/>
          <w:sz w:val="28"/>
          <w:szCs w:val="28"/>
        </w:rPr>
        <w:t>Итого:</w:t>
      </w:r>
      <w:r w:rsidRPr="00555879">
        <w:rPr>
          <w:rFonts w:ascii="Times New Roman" w:hAnsi="Times New Roman" w:cs="Times New Roman"/>
          <w:sz w:val="28"/>
          <w:szCs w:val="28"/>
        </w:rPr>
        <w:t> 10 баллов. </w:t>
      </w:r>
      <w:r w:rsidRPr="00555879">
        <w:rPr>
          <w:rFonts w:ascii="Times New Roman" w:hAnsi="Times New Roman" w:cs="Times New Roman"/>
          <w:b/>
          <w:bCs/>
          <w:sz w:val="28"/>
          <w:szCs w:val="28"/>
        </w:rPr>
        <w:t>Шкала:</w:t>
      </w:r>
      <w:r w:rsidRPr="00555879">
        <w:rPr>
          <w:rFonts w:ascii="Times New Roman" w:hAnsi="Times New Roman" w:cs="Times New Roman"/>
          <w:sz w:val="28"/>
          <w:szCs w:val="28"/>
        </w:rPr>
        <w:t> 9-10 баллов – «отлично», 7-8 – «хорошо», 5-6 – «удовлетворительно».</w:t>
      </w:r>
    </w:p>
    <w:sectPr w:rsidR="00307C36" w:rsidRPr="0055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480D"/>
    <w:multiLevelType w:val="multilevel"/>
    <w:tmpl w:val="96FC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B5A4D"/>
    <w:multiLevelType w:val="multilevel"/>
    <w:tmpl w:val="E770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C5223E"/>
    <w:multiLevelType w:val="multilevel"/>
    <w:tmpl w:val="93B4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1374E"/>
    <w:multiLevelType w:val="multilevel"/>
    <w:tmpl w:val="DD8A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16138"/>
    <w:multiLevelType w:val="multilevel"/>
    <w:tmpl w:val="F3EA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8C2174"/>
    <w:multiLevelType w:val="multilevel"/>
    <w:tmpl w:val="4E92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1B1DF7"/>
    <w:multiLevelType w:val="multilevel"/>
    <w:tmpl w:val="6756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2C4A7F"/>
    <w:multiLevelType w:val="multilevel"/>
    <w:tmpl w:val="7F4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4A"/>
    <w:rsid w:val="001410E8"/>
    <w:rsid w:val="00307C36"/>
    <w:rsid w:val="003A0438"/>
    <w:rsid w:val="004A3B4A"/>
    <w:rsid w:val="004B1885"/>
    <w:rsid w:val="00555879"/>
    <w:rsid w:val="00594C53"/>
    <w:rsid w:val="006D4E62"/>
    <w:rsid w:val="009C188C"/>
    <w:rsid w:val="00B5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569E0-35ED-4E6B-A110-3B49EA2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8009">
          <w:marLeft w:val="0"/>
          <w:marRight w:val="0"/>
          <w:marTop w:val="0"/>
          <w:marBottom w:val="0"/>
          <w:divBdr>
            <w:top w:val="single" w:sz="6" w:space="0" w:color="141F38"/>
            <w:left w:val="single" w:sz="6" w:space="0" w:color="141F38"/>
            <w:bottom w:val="single" w:sz="6" w:space="0" w:color="141F38"/>
            <w:right w:val="single" w:sz="6" w:space="0" w:color="141F38"/>
          </w:divBdr>
        </w:div>
      </w:divsChild>
    </w:div>
    <w:div w:id="659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4394">
          <w:marLeft w:val="0"/>
          <w:marRight w:val="0"/>
          <w:marTop w:val="0"/>
          <w:marBottom w:val="0"/>
          <w:divBdr>
            <w:top w:val="single" w:sz="6" w:space="0" w:color="141F38"/>
            <w:left w:val="single" w:sz="6" w:space="0" w:color="141F38"/>
            <w:bottom w:val="single" w:sz="6" w:space="0" w:color="141F38"/>
            <w:right w:val="single" w:sz="6" w:space="0" w:color="141F3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2026-03-30T13:39:00Z</dcterms:created>
  <dcterms:modified xsi:type="dcterms:W3CDTF">2026-03-30T13:39:00Z</dcterms:modified>
</cp:coreProperties>
</file>